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7E2" w:rsidRPr="008E27E2" w:rsidRDefault="00570758" w:rsidP="008E27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856536</wp:posOffset>
            </wp:positionH>
            <wp:positionV relativeFrom="paragraph">
              <wp:posOffset>-2589608</wp:posOffset>
            </wp:positionV>
            <wp:extent cx="7469983" cy="10622280"/>
            <wp:effectExtent l="4763" t="0" r="2857" b="2858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Скан_20210914 (4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91955" cy="1065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8E27E2" w:rsidRPr="008E27E2">
        <w:rPr>
          <w:rFonts w:ascii="Times New Roman" w:eastAsia="Times New Roman" w:hAnsi="Times New Roman" w:cs="Times New Roman"/>
          <w:b/>
          <w:sz w:val="28"/>
          <w:szCs w:val="24"/>
        </w:rPr>
        <w:t>Муниципальное  бюджетное общеобразовательное учреждение</w:t>
      </w:r>
    </w:p>
    <w:p w:rsidR="008E27E2" w:rsidRPr="008E27E2" w:rsidRDefault="008E27E2" w:rsidP="008E27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8E27E2">
        <w:rPr>
          <w:rFonts w:ascii="Times New Roman" w:eastAsia="Times New Roman" w:hAnsi="Times New Roman" w:cs="Times New Roman"/>
          <w:b/>
          <w:sz w:val="28"/>
          <w:szCs w:val="24"/>
        </w:rPr>
        <w:t xml:space="preserve">«Богородская средняя общеобразовательная школа» </w:t>
      </w:r>
    </w:p>
    <w:p w:rsidR="008E27E2" w:rsidRPr="008E27E2" w:rsidRDefault="008E27E2" w:rsidP="008E27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8E27E2">
        <w:rPr>
          <w:rFonts w:ascii="Times New Roman" w:eastAsia="Times New Roman" w:hAnsi="Times New Roman" w:cs="Times New Roman"/>
          <w:b/>
          <w:sz w:val="28"/>
          <w:szCs w:val="24"/>
        </w:rPr>
        <w:t xml:space="preserve">Пестречинского муниципального района Республики Татарстан </w:t>
      </w:r>
    </w:p>
    <w:p w:rsidR="008E27E2" w:rsidRDefault="008E27E2" w:rsidP="008E27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</w:rPr>
      </w:pPr>
    </w:p>
    <w:p w:rsidR="008E27E2" w:rsidRPr="008E27E2" w:rsidRDefault="008E27E2" w:rsidP="008E27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36"/>
        <w:gridCol w:w="5157"/>
        <w:gridCol w:w="5337"/>
      </w:tblGrid>
      <w:tr w:rsidR="008E27E2" w:rsidRPr="008E27E2" w:rsidTr="0007173B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заседании ШМО </w:t>
            </w:r>
          </w:p>
          <w:p w:rsidR="008E27E2" w:rsidRPr="008E27E2" w:rsidRDefault="00047052" w:rsidP="008E27E2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5D22D2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чителей гуманитарного цикла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</w:t>
            </w:r>
            <w:r w:rsidR="005D22D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_/ Марданшина Р.М.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 ___ от 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«____»____________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354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354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школы по УВР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</w:t>
            </w:r>
            <w:r w:rsidR="005D22D2">
              <w:rPr>
                <w:rFonts w:ascii="Times New Roman" w:eastAsia="Times New Roman" w:hAnsi="Times New Roman" w:cs="Times New Roman"/>
                <w:sz w:val="24"/>
                <w:szCs w:val="24"/>
              </w:rPr>
              <w:t>/ Тимофеева Г.А.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«____»____________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354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354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 w:rsidR="005D22D2">
              <w:rPr>
                <w:rFonts w:ascii="Times New Roman" w:eastAsia="Times New Roman" w:hAnsi="Times New Roman" w:cs="Times New Roman"/>
                <w:sz w:val="24"/>
                <w:szCs w:val="24"/>
              </w:rPr>
              <w:t>/ Олимбаев Т.А.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 ___ от «___»________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354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354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E27E2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8E27E2" w:rsidRPr="008E27E2" w:rsidRDefault="008E27E2" w:rsidP="008E27E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E27E2" w:rsidRPr="008E27E2" w:rsidRDefault="008E27E2" w:rsidP="008E27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lang w:eastAsia="en-US"/>
        </w:rPr>
      </w:pPr>
    </w:p>
    <w:p w:rsidR="008E27E2" w:rsidRPr="008E27E2" w:rsidRDefault="008E27E2" w:rsidP="008E27E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</w:p>
    <w:p w:rsidR="008E27E2" w:rsidRPr="008E27E2" w:rsidRDefault="008E27E2" w:rsidP="008E27E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27E2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Рабочая программа</w:t>
      </w:r>
    </w:p>
    <w:p w:rsidR="008E27E2" w:rsidRPr="008E27E2" w:rsidRDefault="008E27E2" w:rsidP="008E27E2">
      <w:pPr>
        <w:kinsoku w:val="0"/>
        <w:overflowPunct w:val="0"/>
        <w:spacing w:before="58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E27E2" w:rsidRPr="008E27E2" w:rsidRDefault="008E27E2" w:rsidP="008E27E2">
      <w:pPr>
        <w:kinsoku w:val="0"/>
        <w:overflowPunct w:val="0"/>
        <w:spacing w:before="58" w:after="0" w:line="360" w:lineRule="auto"/>
        <w:ind w:left="547" w:hanging="54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27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По предмету (курсу и т.д.) _</w:t>
      </w:r>
      <w:r w:rsidRPr="008E27E2"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 w:rsidRPr="008E27E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одной   </w:t>
      </w:r>
      <w:r w:rsidR="00B3541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русский</w:t>
      </w:r>
      <w:r w:rsidR="00B3541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  </w:t>
      </w:r>
      <w:r w:rsidRPr="008E27E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язык</w:t>
      </w:r>
      <w:r w:rsidR="00B3541B">
        <w:rPr>
          <w:rFonts w:ascii="Times New Roman" w:eastAsia="Times New Roman" w:hAnsi="Times New Roman" w:cs="Times New Roman"/>
          <w:color w:val="000000"/>
          <w:sz w:val="28"/>
          <w:szCs w:val="28"/>
        </w:rPr>
        <w:t>___</w:t>
      </w:r>
    </w:p>
    <w:p w:rsidR="008E27E2" w:rsidRPr="008E27E2" w:rsidRDefault="008E27E2" w:rsidP="008E27E2">
      <w:pPr>
        <w:kinsoku w:val="0"/>
        <w:overflowPunct w:val="0"/>
        <w:spacing w:before="67" w:after="0" w:line="48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Класс __</w:t>
      </w:r>
      <w:r w:rsidRPr="008E27E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10</w:t>
      </w:r>
      <w:r w:rsidRPr="008E27E2"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</w:t>
      </w:r>
    </w:p>
    <w:p w:rsidR="008E27E2" w:rsidRPr="008E27E2" w:rsidRDefault="008E27E2" w:rsidP="008E27E2">
      <w:pPr>
        <w:spacing w:after="0" w:line="48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E27E2">
        <w:rPr>
          <w:rFonts w:ascii="Times New Roman" w:eastAsia="Times New Roman" w:hAnsi="Times New Roman" w:cs="Times New Roman"/>
          <w:sz w:val="28"/>
          <w:szCs w:val="28"/>
        </w:rPr>
        <w:t xml:space="preserve">                      </w:t>
      </w:r>
      <w:r w:rsidR="00B3541B">
        <w:rPr>
          <w:rFonts w:ascii="Times New Roman" w:eastAsia="Times New Roman" w:hAnsi="Times New Roman" w:cs="Times New Roman"/>
          <w:sz w:val="28"/>
          <w:szCs w:val="28"/>
        </w:rPr>
        <w:t xml:space="preserve">                      Учитель:____ Носкова Ирина Анатольевна_____________</w:t>
      </w:r>
    </w:p>
    <w:p w:rsidR="0055121D" w:rsidRDefault="0055121D" w:rsidP="003113F5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27E2" w:rsidRDefault="008E27E2" w:rsidP="008E27E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21D" w:rsidRDefault="0055121D" w:rsidP="00B350D6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21D" w:rsidRPr="008E27E2" w:rsidRDefault="0055121D" w:rsidP="008E27E2">
      <w:pPr>
        <w:pStyle w:val="a3"/>
        <w:widowControl w:val="0"/>
        <w:autoSpaceDE w:val="0"/>
        <w:autoSpaceDN w:val="0"/>
        <w:adjustRightInd w:val="0"/>
        <w:spacing w:line="240" w:lineRule="auto"/>
        <w:ind w:left="1003"/>
        <w:jc w:val="center"/>
        <w:textAlignment w:val="center"/>
        <w:rPr>
          <w:color w:val="000000"/>
          <w:sz w:val="24"/>
          <w:szCs w:val="24"/>
        </w:rPr>
      </w:pPr>
      <w:r w:rsidRPr="008E27E2">
        <w:rPr>
          <w:b/>
          <w:sz w:val="24"/>
          <w:szCs w:val="24"/>
        </w:rPr>
        <w:lastRenderedPageBreak/>
        <w:t xml:space="preserve">1.Планируемые результаты освоения программы по </w:t>
      </w:r>
      <w:r w:rsidR="008E27E2">
        <w:rPr>
          <w:b/>
          <w:sz w:val="24"/>
          <w:szCs w:val="24"/>
        </w:rPr>
        <w:t xml:space="preserve">родному </w:t>
      </w:r>
      <w:r w:rsidR="002E3DF7">
        <w:rPr>
          <w:b/>
          <w:sz w:val="24"/>
          <w:szCs w:val="24"/>
        </w:rPr>
        <w:t>(</w:t>
      </w:r>
      <w:r w:rsidRPr="008E27E2">
        <w:rPr>
          <w:b/>
          <w:sz w:val="24"/>
          <w:szCs w:val="24"/>
        </w:rPr>
        <w:t>русскому</w:t>
      </w:r>
      <w:r w:rsidR="002E3DF7">
        <w:rPr>
          <w:b/>
          <w:sz w:val="24"/>
          <w:szCs w:val="24"/>
        </w:rPr>
        <w:t>)</w:t>
      </w:r>
      <w:r w:rsidRPr="008E27E2">
        <w:rPr>
          <w:b/>
          <w:sz w:val="24"/>
          <w:szCs w:val="24"/>
        </w:rPr>
        <w:t xml:space="preserve"> языку</w:t>
      </w:r>
    </w:p>
    <w:p w:rsidR="0055121D" w:rsidRPr="008E27E2" w:rsidRDefault="0055121D" w:rsidP="008E27E2">
      <w:pPr>
        <w:widowControl w:val="0"/>
        <w:autoSpaceDE w:val="0"/>
        <w:autoSpaceDN w:val="0"/>
        <w:adjustRightInd w:val="0"/>
        <w:spacing w:line="240" w:lineRule="auto"/>
        <w:ind w:left="72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E27E2">
        <w:rPr>
          <w:rFonts w:ascii="Times New Roman" w:hAnsi="Times New Roman" w:cs="Times New Roman"/>
          <w:b/>
          <w:bCs/>
          <w:color w:val="000000"/>
          <w:sz w:val="24"/>
          <w:szCs w:val="24"/>
          <w:u w:color="000000"/>
        </w:rPr>
        <w:t>Предметными результатами</w:t>
      </w:r>
      <w:r w:rsidRPr="008E27E2">
        <w:rPr>
          <w:rFonts w:ascii="Times New Roman" w:hAnsi="Times New Roman" w:cs="Times New Roman"/>
          <w:color w:val="000000"/>
          <w:sz w:val="24"/>
          <w:szCs w:val="24"/>
        </w:rPr>
        <w:t xml:space="preserve"> изуче</w:t>
      </w:r>
      <w:r w:rsidR="008E27E2" w:rsidRPr="008E27E2">
        <w:rPr>
          <w:rFonts w:ascii="Times New Roman" w:hAnsi="Times New Roman" w:cs="Times New Roman"/>
          <w:color w:val="000000"/>
          <w:sz w:val="24"/>
          <w:szCs w:val="24"/>
        </w:rPr>
        <w:t xml:space="preserve">ния курса «Родной </w:t>
      </w:r>
      <w:r w:rsidR="002E3DF7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8E27E2" w:rsidRPr="008E27E2">
        <w:rPr>
          <w:rFonts w:ascii="Times New Roman" w:hAnsi="Times New Roman" w:cs="Times New Roman"/>
          <w:color w:val="000000"/>
          <w:sz w:val="24"/>
          <w:szCs w:val="24"/>
        </w:rPr>
        <w:t>русский</w:t>
      </w:r>
      <w:r w:rsidR="002E3DF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E27E2" w:rsidRPr="008E27E2">
        <w:rPr>
          <w:rFonts w:ascii="Times New Roman" w:hAnsi="Times New Roman" w:cs="Times New Roman"/>
          <w:color w:val="000000"/>
          <w:sz w:val="24"/>
          <w:szCs w:val="24"/>
        </w:rPr>
        <w:t xml:space="preserve"> язык</w:t>
      </w:r>
      <w:r w:rsidRPr="008E27E2">
        <w:rPr>
          <w:rFonts w:ascii="Times New Roman" w:hAnsi="Times New Roman" w:cs="Times New Roman"/>
          <w:color w:val="000000"/>
          <w:sz w:val="24"/>
          <w:szCs w:val="24"/>
        </w:rPr>
        <w:t>» в 10 классе является сформированность следующих умений:</w:t>
      </w:r>
    </w:p>
    <w:p w:rsidR="0055121D" w:rsidRPr="008E27E2" w:rsidRDefault="0055121D" w:rsidP="008E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анализировать языковые единицы с точки зрения правильности, точности и уместности их 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t>употребления;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проводить лингвистический анализ текстов различных функциональных стилей и разновид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softHyphen/>
        <w:t>ностей языка;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использовать основные виды чтения (ознакомительно-изучающее, ознакомительно-реферативное и др.) в зависимости от коммуникативной задачи;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применять в практике речевого общения основные орфоэпические, лексические, грамматические нормы современного русского литературного языка;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соблюдать в практике письма орфографические и пунктуационные нормы современного русского литературного языка;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55121D" w:rsidRPr="008E27E2" w:rsidRDefault="0055121D" w:rsidP="00974744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использовать основные приемы информационной пе</w:t>
      </w:r>
      <w:r w:rsidR="008E27E2" w:rsidRPr="008E27E2">
        <w:rPr>
          <w:rFonts w:ascii="Times New Roman" w:eastAsia="Times New Roman" w:hAnsi="Times New Roman" w:cs="Times New Roman"/>
          <w:sz w:val="24"/>
          <w:szCs w:val="24"/>
        </w:rPr>
        <w:t xml:space="preserve">реработки устного и письменного 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t>текста;</w:t>
      </w:r>
    </w:p>
    <w:p w:rsidR="008E27E2" w:rsidRPr="008E27E2" w:rsidRDefault="008E27E2" w:rsidP="008E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5121D" w:rsidRPr="008E27E2" w:rsidRDefault="0055121D" w:rsidP="0055121D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b/>
          <w:sz w:val="24"/>
          <w:szCs w:val="24"/>
        </w:rPr>
        <w:t>Обучающиеся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E27E2">
        <w:rPr>
          <w:rFonts w:ascii="Times New Roman" w:eastAsia="Times New Roman" w:hAnsi="Times New Roman" w:cs="Times New Roman"/>
          <w:b/>
          <w:sz w:val="24"/>
          <w:szCs w:val="24"/>
        </w:rPr>
        <w:t>10-11 классов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E27E2">
        <w:rPr>
          <w:rFonts w:ascii="Times New Roman" w:eastAsia="Times New Roman" w:hAnsi="Times New Roman" w:cs="Times New Roman"/>
          <w:b/>
          <w:bCs/>
          <w:sz w:val="24"/>
          <w:szCs w:val="24"/>
        </w:rPr>
        <w:t>должны владеть:</w:t>
      </w:r>
    </w:p>
    <w:p w:rsidR="0055121D" w:rsidRPr="008E27E2" w:rsidRDefault="0055121D" w:rsidP="00974744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 xml:space="preserve">коммуникативной, языковедческой и культуроведческой компетенциями; </w:t>
      </w:r>
      <w:r w:rsidRPr="008E27E2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использовать приобретенные знания, умения в практической деятельности и повседневной жизни:</w:t>
      </w:r>
    </w:p>
    <w:p w:rsidR="0055121D" w:rsidRPr="008E27E2" w:rsidRDefault="0055121D" w:rsidP="00974744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для осознания русского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55121D" w:rsidRPr="008E27E2" w:rsidRDefault="0055121D" w:rsidP="00974744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pacing w:val="-1"/>
          <w:sz w:val="24"/>
          <w:szCs w:val="24"/>
        </w:rPr>
        <w:t>развития интеллектуальных и творческих способностей, навыков самостоятельной деятельно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t xml:space="preserve">сти; </w:t>
      </w:r>
      <w:r w:rsidR="008E27E2">
        <w:rPr>
          <w:rFonts w:ascii="Times New Roman" w:eastAsia="Times New Roman" w:hAnsi="Times New Roman" w:cs="Times New Roman"/>
          <w:sz w:val="24"/>
          <w:szCs w:val="24"/>
        </w:rPr>
        <w:t xml:space="preserve">самореализации, самовыражения в 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t>различных областях человеческой деятельности;</w:t>
      </w:r>
    </w:p>
    <w:p w:rsidR="0055121D" w:rsidRPr="008E27E2" w:rsidRDefault="0055121D" w:rsidP="00974744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увеличения словарного запаса; расширения круга используемых языковых и речевых средств; 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t>совершенствования способности к самооценке на основе наблюдения за собственной речью;</w:t>
      </w:r>
    </w:p>
    <w:p w:rsidR="0055121D" w:rsidRPr="008E27E2" w:rsidRDefault="0055121D" w:rsidP="00974744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pacing w:val="-1"/>
          <w:sz w:val="24"/>
          <w:szCs w:val="24"/>
        </w:rPr>
        <w:t>совершенствования коммуникативных способностей; развития готовности к речевому взаи</w:t>
      </w:r>
      <w:r w:rsidRPr="008E27E2">
        <w:rPr>
          <w:rFonts w:ascii="Times New Roman" w:eastAsia="Times New Roman" w:hAnsi="Times New Roman" w:cs="Times New Roman"/>
          <w:sz w:val="24"/>
          <w:szCs w:val="24"/>
        </w:rPr>
        <w:t>модействию, межличностному и межкультурному общению, сотрудничеству;</w:t>
      </w:r>
    </w:p>
    <w:p w:rsidR="008E27E2" w:rsidRDefault="0055121D" w:rsidP="00974744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eastAsia="Times New Roman" w:hAnsi="Times New Roman" w:cs="Times New Roman"/>
          <w:sz w:val="24"/>
          <w:szCs w:val="24"/>
        </w:rPr>
        <w:t>самообразования и активного участия в производственной, культурной и обществен</w:t>
      </w:r>
      <w:r w:rsidR="008E27E2">
        <w:rPr>
          <w:rFonts w:ascii="Times New Roman" w:eastAsia="Times New Roman" w:hAnsi="Times New Roman" w:cs="Times New Roman"/>
          <w:sz w:val="24"/>
          <w:szCs w:val="24"/>
        </w:rPr>
        <w:t>ной жизни государства</w:t>
      </w:r>
    </w:p>
    <w:p w:rsidR="008E27E2" w:rsidRDefault="0094144C" w:rsidP="008E27E2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27E2">
        <w:rPr>
          <w:rFonts w:ascii="Times New Roman" w:hAnsi="Times New Roman" w:cs="Times New Roman"/>
          <w:b/>
          <w:sz w:val="24"/>
          <w:szCs w:val="24"/>
        </w:rPr>
        <w:lastRenderedPageBreak/>
        <w:t>Обучающиеся должны знать:</w:t>
      </w:r>
    </w:p>
    <w:p w:rsidR="008E27E2" w:rsidRDefault="0094144C" w:rsidP="00974744">
      <w:pPr>
        <w:pStyle w:val="a3"/>
        <w:numPr>
          <w:ilvl w:val="0"/>
          <w:numId w:val="3"/>
        </w:numPr>
        <w:spacing w:after="0" w:line="240" w:lineRule="auto"/>
        <w:rPr>
          <w:rFonts w:eastAsia="Times New Roman"/>
          <w:sz w:val="24"/>
          <w:szCs w:val="24"/>
        </w:rPr>
      </w:pPr>
      <w:r w:rsidRPr="008E27E2">
        <w:rPr>
          <w:rFonts w:eastAsia="Times New Roman"/>
          <w:sz w:val="24"/>
          <w:szCs w:val="24"/>
        </w:rPr>
        <w:t>связь языка и истории, кул</w:t>
      </w:r>
      <w:r w:rsidR="008E27E2">
        <w:rPr>
          <w:rFonts w:eastAsia="Times New Roman"/>
          <w:sz w:val="24"/>
          <w:szCs w:val="24"/>
        </w:rPr>
        <w:t>ьтуры русского и других народов</w:t>
      </w:r>
    </w:p>
    <w:p w:rsidR="008E27E2" w:rsidRDefault="0094144C" w:rsidP="00974744">
      <w:pPr>
        <w:pStyle w:val="a3"/>
        <w:numPr>
          <w:ilvl w:val="0"/>
          <w:numId w:val="3"/>
        </w:numPr>
        <w:spacing w:after="0" w:line="240" w:lineRule="auto"/>
        <w:rPr>
          <w:rFonts w:eastAsia="Times New Roman"/>
          <w:sz w:val="24"/>
          <w:szCs w:val="24"/>
        </w:rPr>
      </w:pPr>
      <w:r w:rsidRPr="008E27E2">
        <w:rPr>
          <w:rFonts w:eastAsia="Times New Roman"/>
          <w:sz w:val="24"/>
          <w:szCs w:val="24"/>
        </w:rPr>
        <w:t xml:space="preserve">смысл понятий: речевая ситуация и ее компоненты, литературный язык, языковая </w:t>
      </w:r>
      <w:r w:rsidRPr="008E27E2">
        <w:rPr>
          <w:rFonts w:eastAsia="Times New Roman"/>
          <w:b/>
          <w:bCs/>
          <w:sz w:val="24"/>
          <w:szCs w:val="24"/>
        </w:rPr>
        <w:t xml:space="preserve">норма, </w:t>
      </w:r>
      <w:r w:rsidR="008E27E2">
        <w:rPr>
          <w:rFonts w:eastAsia="Times New Roman"/>
          <w:sz w:val="24"/>
          <w:szCs w:val="24"/>
        </w:rPr>
        <w:t>культура речи</w:t>
      </w:r>
    </w:p>
    <w:p w:rsidR="008E27E2" w:rsidRDefault="0094144C" w:rsidP="00974744">
      <w:pPr>
        <w:pStyle w:val="a3"/>
        <w:numPr>
          <w:ilvl w:val="0"/>
          <w:numId w:val="3"/>
        </w:numPr>
        <w:spacing w:after="0" w:line="240" w:lineRule="auto"/>
        <w:rPr>
          <w:rFonts w:eastAsia="Times New Roman"/>
          <w:sz w:val="24"/>
          <w:szCs w:val="24"/>
        </w:rPr>
      </w:pPr>
      <w:r w:rsidRPr="008E27E2">
        <w:rPr>
          <w:rFonts w:eastAsia="Times New Roman"/>
          <w:sz w:val="24"/>
          <w:szCs w:val="24"/>
        </w:rPr>
        <w:t>основные единицы и уровни языка, их признаки и взаимосвязь;</w:t>
      </w:r>
    </w:p>
    <w:p w:rsidR="0094144C" w:rsidRPr="008E27E2" w:rsidRDefault="0094144C" w:rsidP="00974744">
      <w:pPr>
        <w:pStyle w:val="a3"/>
        <w:numPr>
          <w:ilvl w:val="0"/>
          <w:numId w:val="3"/>
        </w:numPr>
        <w:spacing w:after="0" w:line="240" w:lineRule="auto"/>
        <w:rPr>
          <w:rFonts w:eastAsia="Times New Roman"/>
          <w:sz w:val="24"/>
          <w:szCs w:val="24"/>
        </w:rPr>
      </w:pPr>
      <w:r w:rsidRPr="008E27E2">
        <w:rPr>
          <w:rFonts w:eastAsia="Times New Roman"/>
          <w:sz w:val="24"/>
          <w:szCs w:val="24"/>
        </w:rPr>
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общения.</w:t>
      </w:r>
    </w:p>
    <w:p w:rsidR="0094144C" w:rsidRPr="006F5D47" w:rsidRDefault="0094144C" w:rsidP="008E27E2">
      <w:pPr>
        <w:widowControl w:val="0"/>
        <w:autoSpaceDE w:val="0"/>
        <w:autoSpaceDN w:val="0"/>
        <w:adjustRightInd w:val="0"/>
        <w:ind w:left="360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5D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Метапредметными результатами</w:t>
      </w:r>
      <w:r w:rsidRPr="006F5D47">
        <w:rPr>
          <w:rFonts w:ascii="Times New Roman" w:hAnsi="Times New Roman" w:cs="Times New Roman"/>
          <w:color w:val="000000"/>
          <w:sz w:val="24"/>
          <w:szCs w:val="24"/>
        </w:rPr>
        <w:t xml:space="preserve"> изучения курса «Родной </w:t>
      </w:r>
      <w:r w:rsidR="00391251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6F5D47">
        <w:rPr>
          <w:rFonts w:ascii="Times New Roman" w:hAnsi="Times New Roman" w:cs="Times New Roman"/>
          <w:color w:val="000000"/>
          <w:sz w:val="24"/>
          <w:szCs w:val="24"/>
        </w:rPr>
        <w:t>русский</w:t>
      </w:r>
      <w:r w:rsidR="0039125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6F5D47">
        <w:rPr>
          <w:rFonts w:ascii="Times New Roman" w:hAnsi="Times New Roman" w:cs="Times New Roman"/>
          <w:color w:val="000000"/>
          <w:sz w:val="24"/>
          <w:szCs w:val="24"/>
        </w:rPr>
        <w:t xml:space="preserve"> язык» является формирование универсальных учебных действий (УУД).</w:t>
      </w:r>
    </w:p>
    <w:p w:rsidR="0094144C" w:rsidRPr="006F5D47" w:rsidRDefault="0094144C" w:rsidP="008E27E2">
      <w:pPr>
        <w:widowControl w:val="0"/>
        <w:autoSpaceDE w:val="0"/>
        <w:autoSpaceDN w:val="0"/>
        <w:adjustRightInd w:val="0"/>
        <w:textAlignment w:val="center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6F5D47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Регулятивные УУД: 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самостоятельно </w:t>
      </w:r>
      <w:r w:rsidRPr="006F5D47">
        <w:rPr>
          <w:i/>
          <w:iCs/>
          <w:color w:val="000000"/>
          <w:sz w:val="24"/>
          <w:szCs w:val="24"/>
        </w:rPr>
        <w:t>формулировать</w:t>
      </w:r>
      <w:r w:rsidRPr="006F5D47">
        <w:rPr>
          <w:color w:val="000000"/>
          <w:sz w:val="24"/>
          <w:szCs w:val="24"/>
        </w:rPr>
        <w:t xml:space="preserve"> проблему (тему) и цели урока; способность к целеполаганию, включая постановку новых целей;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>– самостоятельно анализировать условия и пути достижения цели;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самостоятельно </w:t>
      </w:r>
      <w:r w:rsidRPr="006F5D47">
        <w:rPr>
          <w:i/>
          <w:iCs/>
          <w:color w:val="000000"/>
          <w:sz w:val="24"/>
          <w:szCs w:val="24"/>
        </w:rPr>
        <w:t>составлять план</w:t>
      </w:r>
      <w:r w:rsidRPr="006F5D47">
        <w:rPr>
          <w:color w:val="000000"/>
          <w:sz w:val="24"/>
          <w:szCs w:val="24"/>
        </w:rPr>
        <w:t xml:space="preserve"> решения учебной проблемы;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работать</w:t>
      </w:r>
      <w:r w:rsidRPr="006F5D47">
        <w:rPr>
          <w:color w:val="000000"/>
          <w:sz w:val="24"/>
          <w:szCs w:val="24"/>
        </w:rPr>
        <w:t xml:space="preserve"> по плану, сверяя свои действия с целью, </w:t>
      </w:r>
      <w:r w:rsidRPr="006F5D47">
        <w:rPr>
          <w:i/>
          <w:iCs/>
          <w:color w:val="000000"/>
          <w:sz w:val="24"/>
          <w:szCs w:val="24"/>
        </w:rPr>
        <w:t>прогнозировать,</w:t>
      </w:r>
      <w:r w:rsidRPr="006F5D47">
        <w:rPr>
          <w:color w:val="000000"/>
          <w:sz w:val="24"/>
          <w:szCs w:val="24"/>
        </w:rPr>
        <w:t xml:space="preserve"> </w:t>
      </w:r>
      <w:r w:rsidRPr="006F5D47">
        <w:rPr>
          <w:i/>
          <w:iCs/>
          <w:color w:val="000000"/>
          <w:sz w:val="24"/>
          <w:szCs w:val="24"/>
        </w:rPr>
        <w:t>корректировать</w:t>
      </w:r>
      <w:r w:rsidRPr="006F5D47">
        <w:rPr>
          <w:color w:val="000000"/>
          <w:sz w:val="24"/>
          <w:szCs w:val="24"/>
        </w:rPr>
        <w:t xml:space="preserve"> свою деятельность;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в диалоге с учителем </w:t>
      </w:r>
      <w:r w:rsidRPr="006F5D47">
        <w:rPr>
          <w:i/>
          <w:iCs/>
          <w:color w:val="000000"/>
          <w:sz w:val="24"/>
          <w:szCs w:val="24"/>
        </w:rPr>
        <w:t>вырабатывать</w:t>
      </w:r>
      <w:r w:rsidRPr="006F5D47">
        <w:rPr>
          <w:color w:val="000000"/>
          <w:sz w:val="24"/>
          <w:szCs w:val="24"/>
        </w:rPr>
        <w:t xml:space="preserve"> критерии оценки и </w:t>
      </w:r>
      <w:r w:rsidRPr="006F5D47">
        <w:rPr>
          <w:i/>
          <w:iCs/>
          <w:color w:val="000000"/>
          <w:sz w:val="24"/>
          <w:szCs w:val="24"/>
        </w:rPr>
        <w:t>определять</w:t>
      </w:r>
      <w:r w:rsidRPr="006F5D47">
        <w:rPr>
          <w:color w:val="000000"/>
          <w:sz w:val="24"/>
          <w:szCs w:val="24"/>
        </w:rPr>
        <w:t xml:space="preserve"> степень успешности своей работы и работы других в соответствии с этими критериями.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>Средством формирования регулятивных УУД служат технология продуктивного чтения и технология оценивания образовательных достижений (учебных успехов).</w:t>
      </w:r>
    </w:p>
    <w:p w:rsidR="0094144C" w:rsidRPr="006F5D47" w:rsidRDefault="0094144C" w:rsidP="008E27E2">
      <w:pPr>
        <w:widowControl w:val="0"/>
        <w:autoSpaceDE w:val="0"/>
        <w:autoSpaceDN w:val="0"/>
        <w:adjustRightInd w:val="0"/>
        <w:ind w:left="360"/>
        <w:textAlignment w:val="center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6F5D47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Познавательные УУД: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самостоятельно </w:t>
      </w:r>
      <w:r w:rsidRPr="006F5D47">
        <w:rPr>
          <w:i/>
          <w:iCs/>
          <w:color w:val="000000"/>
          <w:sz w:val="24"/>
          <w:szCs w:val="24"/>
        </w:rPr>
        <w:t>вычитывать</w:t>
      </w:r>
      <w:r w:rsidRPr="006F5D47">
        <w:rPr>
          <w:color w:val="000000"/>
          <w:sz w:val="24"/>
          <w:szCs w:val="24"/>
        </w:rPr>
        <w:t xml:space="preserve"> все виды текстовой информации: фактуальную, подтекстовую, концептуальную; адекватно </w:t>
      </w:r>
      <w:r w:rsidRPr="006F5D47">
        <w:rPr>
          <w:i/>
          <w:iCs/>
          <w:color w:val="000000"/>
          <w:sz w:val="24"/>
          <w:szCs w:val="24"/>
        </w:rPr>
        <w:t>понимать</w:t>
      </w:r>
      <w:r w:rsidRPr="006F5D47">
        <w:rPr>
          <w:color w:val="000000"/>
          <w:sz w:val="24"/>
          <w:szCs w:val="24"/>
        </w:rPr>
        <w:t xml:space="preserve"> основную и дополнительную информацию текста, воспринятого </w:t>
      </w:r>
      <w:r w:rsidRPr="006F5D47">
        <w:rPr>
          <w:i/>
          <w:iCs/>
          <w:color w:val="000000"/>
          <w:sz w:val="24"/>
          <w:szCs w:val="24"/>
        </w:rPr>
        <w:t>на слух</w:t>
      </w:r>
      <w:r w:rsidRPr="006F5D47">
        <w:rPr>
          <w:color w:val="000000"/>
          <w:sz w:val="24"/>
          <w:szCs w:val="24"/>
        </w:rPr>
        <w:t>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пользоваться</w:t>
      </w:r>
      <w:r w:rsidRPr="006F5D47">
        <w:rPr>
          <w:color w:val="000000"/>
          <w:sz w:val="24"/>
          <w:szCs w:val="24"/>
        </w:rPr>
        <w:t xml:space="preserve"> разными видами чтения: изучающим, просмотровым,     ознакомительным;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извлекать</w:t>
      </w:r>
      <w:r w:rsidRPr="006F5D47">
        <w:rPr>
          <w:color w:val="000000"/>
          <w:sz w:val="24"/>
          <w:szCs w:val="24"/>
        </w:rPr>
        <w:t xml:space="preserve"> информацию, представленную в разных формах (сплошной текст; несплошной текст – иллюстрация, таблица, схема);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владеть различными видами </w:t>
      </w:r>
      <w:r w:rsidRPr="006F5D47">
        <w:rPr>
          <w:i/>
          <w:iCs/>
          <w:color w:val="000000"/>
          <w:sz w:val="24"/>
          <w:szCs w:val="24"/>
        </w:rPr>
        <w:t>аудирования</w:t>
      </w:r>
      <w:r w:rsidRPr="006F5D47">
        <w:rPr>
          <w:color w:val="000000"/>
          <w:sz w:val="24"/>
          <w:szCs w:val="24"/>
        </w:rPr>
        <w:t xml:space="preserve"> (выборочным, ознакомительным, детальным);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перерабатывать</w:t>
      </w:r>
      <w:r w:rsidRPr="006F5D47">
        <w:rPr>
          <w:color w:val="000000"/>
          <w:sz w:val="24"/>
          <w:szCs w:val="24"/>
        </w:rPr>
        <w:t xml:space="preserve"> и </w:t>
      </w:r>
      <w:r w:rsidRPr="006F5D47">
        <w:rPr>
          <w:i/>
          <w:iCs/>
          <w:color w:val="000000"/>
          <w:sz w:val="24"/>
          <w:szCs w:val="24"/>
        </w:rPr>
        <w:t>преобразовывать</w:t>
      </w:r>
      <w:r w:rsidRPr="006F5D47">
        <w:rPr>
          <w:color w:val="000000"/>
          <w:sz w:val="24"/>
          <w:szCs w:val="24"/>
        </w:rPr>
        <w:t xml:space="preserve"> информацию из одной формы в другую (составлять план, таблицу, схему);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излагать</w:t>
      </w:r>
      <w:r w:rsidRPr="006F5D47">
        <w:rPr>
          <w:color w:val="000000"/>
          <w:sz w:val="24"/>
          <w:szCs w:val="24"/>
        </w:rPr>
        <w:t xml:space="preserve"> содержание прочитанного (прослушанного) текста подробно, сжато, выборочно;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пользоваться</w:t>
      </w:r>
      <w:r w:rsidRPr="006F5D47">
        <w:rPr>
          <w:color w:val="000000"/>
          <w:sz w:val="24"/>
          <w:szCs w:val="24"/>
        </w:rPr>
        <w:t xml:space="preserve"> словарями, справочниками;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lastRenderedPageBreak/>
        <w:t xml:space="preserve">– </w:t>
      </w:r>
      <w:r w:rsidRPr="006F5D47">
        <w:rPr>
          <w:i/>
          <w:iCs/>
          <w:color w:val="000000"/>
          <w:sz w:val="24"/>
          <w:szCs w:val="24"/>
        </w:rPr>
        <w:t>осуществлять</w:t>
      </w:r>
      <w:r w:rsidRPr="006F5D47">
        <w:rPr>
          <w:color w:val="000000"/>
          <w:sz w:val="24"/>
          <w:szCs w:val="24"/>
        </w:rPr>
        <w:t xml:space="preserve"> анализ и синтез;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устанавливать</w:t>
      </w:r>
      <w:r w:rsidRPr="006F5D47">
        <w:rPr>
          <w:color w:val="000000"/>
          <w:sz w:val="24"/>
          <w:szCs w:val="24"/>
        </w:rPr>
        <w:t xml:space="preserve"> причинно-следственные связи;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строить</w:t>
      </w:r>
      <w:r w:rsidRPr="006F5D47">
        <w:rPr>
          <w:color w:val="000000"/>
          <w:sz w:val="24"/>
          <w:szCs w:val="24"/>
        </w:rPr>
        <w:t xml:space="preserve"> рассуждения.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>Средством развития познавательных УУД служат тексты учебника и его методический аппарат; технология продуктивного чтения.</w:t>
      </w:r>
    </w:p>
    <w:p w:rsidR="0094144C" w:rsidRPr="006F5D47" w:rsidRDefault="0094144C" w:rsidP="008E27E2">
      <w:pPr>
        <w:widowControl w:val="0"/>
        <w:autoSpaceDE w:val="0"/>
        <w:autoSpaceDN w:val="0"/>
        <w:adjustRightInd w:val="0"/>
        <w:ind w:left="360"/>
        <w:textAlignment w:val="center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6F5D47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Коммуникативные УУД: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учитывать</w:t>
      </w:r>
      <w:r w:rsidRPr="006F5D47">
        <w:rPr>
          <w:color w:val="000000"/>
          <w:sz w:val="24"/>
          <w:szCs w:val="24"/>
        </w:rPr>
        <w:t xml:space="preserve"> разные мнения и стремиться к координации различных позиций в сотрудничестве;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уметь</w:t>
      </w:r>
      <w:r w:rsidRPr="006F5D47">
        <w:rPr>
          <w:color w:val="000000"/>
          <w:sz w:val="24"/>
          <w:szCs w:val="24"/>
        </w:rPr>
        <w:t xml:space="preserve"> формулировать собственное мнение и позицию, аргументировать её и координировать её с позициями партнёров в сотрудничестве при выработке общего решения в совместной деятельности;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уметь</w:t>
      </w:r>
      <w:r w:rsidRPr="006F5D47">
        <w:rPr>
          <w:color w:val="000000"/>
          <w:sz w:val="24"/>
          <w:szCs w:val="24"/>
        </w:rPr>
        <w:t xml:space="preserve"> устанавливать и сравнивать разные точки зрения прежде, чем принимать решения и делать выборы;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уметь</w:t>
      </w:r>
      <w:r w:rsidRPr="006F5D47">
        <w:rPr>
          <w:color w:val="000000"/>
          <w:sz w:val="24"/>
          <w:szCs w:val="24"/>
        </w:rPr>
        <w:t xml:space="preserve"> договариваться и приходить к общему решению в совместной деятельности, в том числе в ситуации столкновения интересов;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уметь</w:t>
      </w:r>
      <w:r w:rsidRPr="006F5D47">
        <w:rPr>
          <w:color w:val="000000"/>
          <w:sz w:val="24"/>
          <w:szCs w:val="24"/>
        </w:rPr>
        <w:t xml:space="preserve"> задавать вопросы необходимые для организации собственной деятельности и сотрудничества с партнёром;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уметь</w:t>
      </w:r>
      <w:r w:rsidRPr="006F5D47">
        <w:rPr>
          <w:color w:val="000000"/>
          <w:sz w:val="24"/>
          <w:szCs w:val="24"/>
        </w:rPr>
        <w:t xml:space="preserve"> осуществлять взаимный контроль и оказывать в сотрудничестве необходимую взаимопомощь;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осознавать</w:t>
      </w:r>
      <w:r w:rsidRPr="006F5D47">
        <w:rPr>
          <w:color w:val="000000"/>
          <w:sz w:val="24"/>
          <w:szCs w:val="24"/>
        </w:rPr>
        <w:t xml:space="preserve"> важность коммуникативных умений в жизни человека;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оформлять</w:t>
      </w:r>
      <w:r w:rsidRPr="006F5D47">
        <w:rPr>
          <w:color w:val="000000"/>
          <w:sz w:val="24"/>
          <w:szCs w:val="24"/>
        </w:rPr>
        <w:t xml:space="preserve"> свои мысли в устной и письменной форме с учётом речевой ситуации; </w:t>
      </w:r>
      <w:r w:rsidRPr="006F5D47">
        <w:rPr>
          <w:i/>
          <w:iCs/>
          <w:color w:val="000000"/>
          <w:sz w:val="24"/>
          <w:szCs w:val="24"/>
        </w:rPr>
        <w:t>создавать</w:t>
      </w:r>
      <w:r w:rsidRPr="006F5D47">
        <w:rPr>
          <w:color w:val="000000"/>
          <w:sz w:val="24"/>
          <w:szCs w:val="24"/>
        </w:rPr>
        <w:t xml:space="preserve"> тексты различного типа, стиля, жанра;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оценивать</w:t>
      </w:r>
      <w:r w:rsidRPr="006F5D47">
        <w:rPr>
          <w:color w:val="000000"/>
          <w:sz w:val="24"/>
          <w:szCs w:val="24"/>
        </w:rPr>
        <w:t xml:space="preserve"> и редактировать устное и письменное речевое высказывание;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адекватно использовать</w:t>
      </w:r>
      <w:r w:rsidRPr="006F5D47">
        <w:rPr>
          <w:color w:val="000000"/>
          <w:sz w:val="24"/>
          <w:szCs w:val="24"/>
        </w:rPr>
        <w:t xml:space="preserve"> речевые средства для решения различных коммуникативных задач; владеть монологической и диалогической формами речи, различными видами монолога и диалога;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высказывать</w:t>
      </w:r>
      <w:r w:rsidRPr="006F5D47">
        <w:rPr>
          <w:color w:val="000000"/>
          <w:sz w:val="24"/>
          <w:szCs w:val="24"/>
        </w:rPr>
        <w:t xml:space="preserve"> и </w:t>
      </w:r>
      <w:r w:rsidRPr="006F5D47">
        <w:rPr>
          <w:i/>
          <w:iCs/>
          <w:color w:val="000000"/>
          <w:sz w:val="24"/>
          <w:szCs w:val="24"/>
        </w:rPr>
        <w:t>обосновывать</w:t>
      </w:r>
      <w:r w:rsidRPr="006F5D47">
        <w:rPr>
          <w:color w:val="000000"/>
          <w:sz w:val="24"/>
          <w:szCs w:val="24"/>
        </w:rPr>
        <w:t xml:space="preserve"> свою точку зрения;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слушать</w:t>
      </w:r>
      <w:r w:rsidRPr="006F5D47">
        <w:rPr>
          <w:color w:val="000000"/>
          <w:sz w:val="24"/>
          <w:szCs w:val="24"/>
        </w:rPr>
        <w:t xml:space="preserve"> и </w:t>
      </w:r>
      <w:r w:rsidRPr="006F5D47">
        <w:rPr>
          <w:i/>
          <w:iCs/>
          <w:color w:val="000000"/>
          <w:sz w:val="24"/>
          <w:szCs w:val="24"/>
        </w:rPr>
        <w:t>слышать</w:t>
      </w:r>
      <w:r w:rsidRPr="006F5D47">
        <w:rPr>
          <w:color w:val="000000"/>
          <w:sz w:val="24"/>
          <w:szCs w:val="24"/>
        </w:rPr>
        <w:t xml:space="preserve"> других, пытаться принимать иную точку зрения, быть готовым корректировать свою точку зрения;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выступать</w:t>
      </w:r>
      <w:r w:rsidRPr="006F5D47">
        <w:rPr>
          <w:color w:val="000000"/>
          <w:sz w:val="24"/>
          <w:szCs w:val="24"/>
        </w:rPr>
        <w:t xml:space="preserve"> перед аудиторией сверстников с сообщениями;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договариваться</w:t>
      </w:r>
      <w:r w:rsidRPr="006F5D47">
        <w:rPr>
          <w:color w:val="000000"/>
          <w:sz w:val="24"/>
          <w:szCs w:val="24"/>
        </w:rPr>
        <w:t xml:space="preserve"> и приходить к общему решению в совместной деятельности;</w:t>
      </w:r>
    </w:p>
    <w:p w:rsidR="0094144C" w:rsidRPr="006F5D47" w:rsidRDefault="0094144C" w:rsidP="00974744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textAlignment w:val="center"/>
        <w:rPr>
          <w:color w:val="000000"/>
          <w:sz w:val="24"/>
          <w:szCs w:val="24"/>
        </w:rPr>
      </w:pPr>
      <w:r w:rsidRPr="006F5D47">
        <w:rPr>
          <w:color w:val="000000"/>
          <w:sz w:val="24"/>
          <w:szCs w:val="24"/>
        </w:rPr>
        <w:t xml:space="preserve">– </w:t>
      </w:r>
      <w:r w:rsidRPr="006F5D47">
        <w:rPr>
          <w:i/>
          <w:iCs/>
          <w:color w:val="000000"/>
          <w:sz w:val="24"/>
          <w:szCs w:val="24"/>
        </w:rPr>
        <w:t>задавать вопросы</w:t>
      </w:r>
      <w:r w:rsidRPr="006F5D47">
        <w:rPr>
          <w:color w:val="000000"/>
          <w:sz w:val="24"/>
          <w:szCs w:val="24"/>
        </w:rPr>
        <w:t>.</w:t>
      </w:r>
    </w:p>
    <w:p w:rsidR="0094144C" w:rsidRPr="006F5D47" w:rsidRDefault="0094144C" w:rsidP="008E27E2">
      <w:pPr>
        <w:ind w:left="360"/>
        <w:rPr>
          <w:rFonts w:ascii="Times New Roman" w:hAnsi="Times New Roman" w:cs="Times New Roman"/>
          <w:sz w:val="24"/>
          <w:szCs w:val="24"/>
        </w:rPr>
      </w:pPr>
      <w:r w:rsidRPr="006F5D47">
        <w:rPr>
          <w:rFonts w:ascii="Times New Roman" w:hAnsi="Times New Roman" w:cs="Times New Roman"/>
          <w:b/>
          <w:bCs/>
          <w:sz w:val="24"/>
          <w:szCs w:val="24"/>
        </w:rPr>
        <w:t>Личностными результатами</w:t>
      </w:r>
      <w:r w:rsidRPr="006F5D47">
        <w:rPr>
          <w:rFonts w:ascii="Times New Roman" w:hAnsi="Times New Roman" w:cs="Times New Roman"/>
          <w:sz w:val="24"/>
          <w:szCs w:val="24"/>
        </w:rPr>
        <w:t xml:space="preserve"> изучения предмета «Р</w:t>
      </w:r>
      <w:r w:rsidR="00250C03">
        <w:rPr>
          <w:rFonts w:ascii="Times New Roman" w:hAnsi="Times New Roman" w:cs="Times New Roman"/>
          <w:sz w:val="24"/>
          <w:szCs w:val="24"/>
        </w:rPr>
        <w:t>одной (р</w:t>
      </w:r>
      <w:r w:rsidRPr="006F5D47">
        <w:rPr>
          <w:rFonts w:ascii="Times New Roman" w:hAnsi="Times New Roman" w:cs="Times New Roman"/>
          <w:sz w:val="24"/>
          <w:szCs w:val="24"/>
        </w:rPr>
        <w:t>усский</w:t>
      </w:r>
      <w:r w:rsidR="00250C03">
        <w:rPr>
          <w:rFonts w:ascii="Times New Roman" w:hAnsi="Times New Roman" w:cs="Times New Roman"/>
          <w:sz w:val="24"/>
          <w:szCs w:val="24"/>
        </w:rPr>
        <w:t>)</w:t>
      </w:r>
      <w:r w:rsidRPr="006F5D47">
        <w:rPr>
          <w:rFonts w:ascii="Times New Roman" w:hAnsi="Times New Roman" w:cs="Times New Roman"/>
          <w:sz w:val="24"/>
          <w:szCs w:val="24"/>
        </w:rPr>
        <w:t xml:space="preserve"> язык» являются следующие умения и качества:</w:t>
      </w:r>
    </w:p>
    <w:p w:rsidR="0094144C" w:rsidRPr="006F5D47" w:rsidRDefault="0094144C" w:rsidP="00974744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5D47">
        <w:rPr>
          <w:sz w:val="24"/>
          <w:szCs w:val="24"/>
        </w:rPr>
        <w:t xml:space="preserve">– чувство прекрасного – умение </w:t>
      </w:r>
      <w:r w:rsidRPr="006F5D47">
        <w:rPr>
          <w:i/>
          <w:iCs/>
          <w:sz w:val="24"/>
          <w:szCs w:val="24"/>
        </w:rPr>
        <w:t>чувствовать</w:t>
      </w:r>
      <w:r w:rsidRPr="006F5D47">
        <w:rPr>
          <w:sz w:val="24"/>
          <w:szCs w:val="24"/>
        </w:rPr>
        <w:t xml:space="preserve"> красоту и выразительность речи, </w:t>
      </w:r>
      <w:r w:rsidRPr="006F5D47">
        <w:rPr>
          <w:i/>
          <w:iCs/>
          <w:sz w:val="24"/>
          <w:szCs w:val="24"/>
        </w:rPr>
        <w:t>стремиться</w:t>
      </w:r>
      <w:r w:rsidRPr="006F5D47">
        <w:rPr>
          <w:sz w:val="24"/>
          <w:szCs w:val="24"/>
        </w:rPr>
        <w:t xml:space="preserve"> к совершенствованию собственной речи;</w:t>
      </w:r>
    </w:p>
    <w:p w:rsidR="0094144C" w:rsidRPr="006F5D47" w:rsidRDefault="0094144C" w:rsidP="00974744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5D47">
        <w:rPr>
          <w:sz w:val="24"/>
          <w:szCs w:val="24"/>
        </w:rPr>
        <w:t xml:space="preserve">– </w:t>
      </w:r>
      <w:r w:rsidRPr="006F5D47">
        <w:rPr>
          <w:i/>
          <w:iCs/>
          <w:sz w:val="24"/>
          <w:szCs w:val="24"/>
        </w:rPr>
        <w:t>любовь и уважение</w:t>
      </w:r>
      <w:r w:rsidRPr="006F5D47">
        <w:rPr>
          <w:sz w:val="24"/>
          <w:szCs w:val="24"/>
        </w:rPr>
        <w:t xml:space="preserve"> к Отечеству, его языку, культуре;</w:t>
      </w:r>
    </w:p>
    <w:p w:rsidR="0094144C" w:rsidRPr="006F5D47" w:rsidRDefault="0094144C" w:rsidP="00974744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5D47">
        <w:rPr>
          <w:sz w:val="24"/>
          <w:szCs w:val="24"/>
        </w:rPr>
        <w:lastRenderedPageBreak/>
        <w:t xml:space="preserve">– </w:t>
      </w:r>
      <w:r w:rsidRPr="006F5D47">
        <w:rPr>
          <w:i/>
          <w:iCs/>
          <w:sz w:val="24"/>
          <w:szCs w:val="24"/>
        </w:rPr>
        <w:t>устойчивый познавательный</w:t>
      </w:r>
      <w:r w:rsidRPr="006F5D47">
        <w:rPr>
          <w:sz w:val="24"/>
          <w:szCs w:val="24"/>
        </w:rPr>
        <w:t xml:space="preserve"> </w:t>
      </w:r>
      <w:r w:rsidRPr="006F5D47">
        <w:rPr>
          <w:i/>
          <w:iCs/>
          <w:sz w:val="24"/>
          <w:szCs w:val="24"/>
        </w:rPr>
        <w:t>интерес</w:t>
      </w:r>
      <w:r w:rsidRPr="006F5D47">
        <w:rPr>
          <w:sz w:val="24"/>
          <w:szCs w:val="24"/>
        </w:rPr>
        <w:t xml:space="preserve"> к чтению, к ведению диалога с автором текста; </w:t>
      </w:r>
      <w:r w:rsidRPr="006F5D47">
        <w:rPr>
          <w:i/>
          <w:iCs/>
          <w:sz w:val="24"/>
          <w:szCs w:val="24"/>
        </w:rPr>
        <w:t>потребность</w:t>
      </w:r>
      <w:r w:rsidRPr="006F5D47">
        <w:rPr>
          <w:sz w:val="24"/>
          <w:szCs w:val="24"/>
        </w:rPr>
        <w:t xml:space="preserve"> в чтении;</w:t>
      </w:r>
    </w:p>
    <w:p w:rsidR="0094144C" w:rsidRPr="006F5D47" w:rsidRDefault="0094144C" w:rsidP="00974744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5D47">
        <w:rPr>
          <w:sz w:val="24"/>
          <w:szCs w:val="24"/>
        </w:rPr>
        <w:t xml:space="preserve">– </w:t>
      </w:r>
      <w:r w:rsidRPr="006F5D47">
        <w:rPr>
          <w:i/>
          <w:iCs/>
          <w:sz w:val="24"/>
          <w:szCs w:val="24"/>
        </w:rPr>
        <w:t>интерес</w:t>
      </w:r>
      <w:r w:rsidRPr="006F5D47">
        <w:rPr>
          <w:sz w:val="24"/>
          <w:szCs w:val="24"/>
        </w:rPr>
        <w:t xml:space="preserve"> к письму, к созданию собственных текстов, к письменной форме общения;</w:t>
      </w:r>
    </w:p>
    <w:p w:rsidR="0094144C" w:rsidRPr="006F5D47" w:rsidRDefault="0094144C" w:rsidP="00974744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5D47">
        <w:rPr>
          <w:sz w:val="24"/>
          <w:szCs w:val="24"/>
        </w:rPr>
        <w:t xml:space="preserve">– </w:t>
      </w:r>
      <w:r w:rsidRPr="006F5D47">
        <w:rPr>
          <w:i/>
          <w:iCs/>
          <w:sz w:val="24"/>
          <w:szCs w:val="24"/>
        </w:rPr>
        <w:t>интерес</w:t>
      </w:r>
      <w:r w:rsidRPr="006F5D47">
        <w:rPr>
          <w:sz w:val="24"/>
          <w:szCs w:val="24"/>
        </w:rPr>
        <w:t xml:space="preserve"> к изучению языка;</w:t>
      </w:r>
    </w:p>
    <w:p w:rsidR="0094144C" w:rsidRPr="006F5D47" w:rsidRDefault="0094144C" w:rsidP="00974744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5D47">
        <w:rPr>
          <w:sz w:val="24"/>
          <w:szCs w:val="24"/>
        </w:rPr>
        <w:t xml:space="preserve">– </w:t>
      </w:r>
      <w:r w:rsidRPr="006F5D47">
        <w:rPr>
          <w:i/>
          <w:iCs/>
          <w:sz w:val="24"/>
          <w:szCs w:val="24"/>
        </w:rPr>
        <w:t>осознание</w:t>
      </w:r>
      <w:r w:rsidRPr="006F5D47">
        <w:rPr>
          <w:sz w:val="24"/>
          <w:szCs w:val="24"/>
        </w:rPr>
        <w:t xml:space="preserve"> ответственности за произнесённое и написанное слово.</w:t>
      </w:r>
    </w:p>
    <w:p w:rsidR="0094144C" w:rsidRPr="006F5D47" w:rsidRDefault="0094144C" w:rsidP="00974744">
      <w:pPr>
        <w:pStyle w:val="a3"/>
        <w:numPr>
          <w:ilvl w:val="0"/>
          <w:numId w:val="2"/>
        </w:numPr>
        <w:rPr>
          <w:sz w:val="24"/>
          <w:szCs w:val="24"/>
        </w:rPr>
      </w:pPr>
      <w:r w:rsidRPr="006F5D47">
        <w:rPr>
          <w:sz w:val="24"/>
          <w:szCs w:val="24"/>
        </w:rPr>
        <w:t>Средством достижения этих результатов служат тексты учебников, вопросы и задания к ним, проблемно-диалогическая технология, технология продуктивного чтения.</w:t>
      </w:r>
    </w:p>
    <w:p w:rsidR="0094144C" w:rsidRPr="006F5D47" w:rsidRDefault="0094144C" w:rsidP="0094144C">
      <w:pPr>
        <w:pStyle w:val="a3"/>
        <w:rPr>
          <w:b/>
          <w:sz w:val="24"/>
          <w:szCs w:val="24"/>
        </w:rPr>
      </w:pPr>
    </w:p>
    <w:p w:rsidR="00644187" w:rsidRPr="006F5D47" w:rsidRDefault="00644187" w:rsidP="00644187">
      <w:pPr>
        <w:shd w:val="clear" w:color="auto" w:fill="FFFFFF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6F5D4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Содержание учебного предмета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Язык и его функции. Речь. Культура речи. (3)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Язык и его функции. Писатели о языке и речи.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ь. Культура речи. Стихотворение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С.Острового «Первородство».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Орфография. Стихотворение В.Шефнера «Это так, а не иначе».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Лексика и лексическая стилистика (4)</w:t>
      </w:r>
      <w:r w:rsidR="007B03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Слово – единица лексики. Писатели о богатстве русского языка.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Синонимы и их употребление в творчестве писателей и поэтов, в фольклоре.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Словари. «Собиратели слов» (По В.Одинцову).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Фразеологизмы и их употребление в фольклоре и литературе.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Состав слова и словообразование. 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Словообразование и стилистика.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Этимология. Этимологические словари.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Грамматика и грамматическая стилистика 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Назначение грамматики. Тексты Л.К.Граудиной и В.Белова.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Морфология и стили речи.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Выдающиеся лингвисты: В.В. Виноградов и Н.К.Дмитриев.Части речи и их происхождение.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Имя существительное. 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(5)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Имя существительное и его роль в художественных текстах.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Собственные имена существительные в литературе.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«Журавли» Н.Рубцова и Р.Гамзатова.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падежных форм имен существительных.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несклоняемых имен существительных.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Имя прилагательное 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Трудности в употреблении имен прилагательных.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имен прилагательных в художественной литературе.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Имя числительное. 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числительных в речи и художественной литературе.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Местоимение. 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местоимений в речи.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Разряды местоимений. Местоимения в художественной литературе.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Глагол.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(4)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глаголов в связной речи. Глаголы речи.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Лексико-семантические группы глаголов. (Глаголы – синонимы, антонимы, омонимы). Текст «Сила русского глагола». Формы глагола в художественной литературе. Олицетворения.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Причастие.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причастий в речи и в художественной литературе.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Деепричастия. (3)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Деепричастие как часть речи.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</w:t>
      </w:r>
      <w:r w:rsidR="007B03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 деепричастий в фольклоре и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 коня в фольклоре и литературе. (Отрывки из сказки П.Ершова «Конек-горбунок»)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Наречие. 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(2)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написания наречий.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наречий. В.Короленко «Все-таки впереди – огни!»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Служебные части речи. (2)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Предлог. Употребление предлогов в речи. Текст «Какой продукт едят все народы?»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Употребление частиц и междометий в художественной литературе.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Язык и культура.(2)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44187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Языковая картина мира.  К.Д.Ушинский. «О родном языке».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Слово как концепт культуры. Концепты «Родина»,  «Мой родной край »,  «Добро».</w:t>
      </w:r>
    </w:p>
    <w:p w:rsidR="00644187" w:rsidRPr="00644187" w:rsidRDefault="00644187" w:rsidP="006441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        </w:t>
      </w:r>
      <w:r w:rsidRPr="00644187">
        <w:rPr>
          <w:rFonts w:ascii="Times New Roman" w:eastAsia="Times New Roman" w:hAnsi="Times New Roman" w:cs="Times New Roman"/>
          <w:color w:val="000000"/>
          <w:sz w:val="18"/>
          <w:szCs w:val="18"/>
        </w:rPr>
        <w:t>.        </w:t>
      </w:r>
    </w:p>
    <w:p w:rsidR="00644187" w:rsidRDefault="00644187" w:rsidP="00644187">
      <w:pPr>
        <w:shd w:val="clear" w:color="auto" w:fill="FFFFFF"/>
        <w:spacing w:after="0" w:line="240" w:lineRule="auto"/>
        <w:ind w:left="290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4187" w:rsidRDefault="00644187" w:rsidP="00644187">
      <w:pPr>
        <w:shd w:val="clear" w:color="auto" w:fill="FFFFFF"/>
        <w:spacing w:after="0" w:line="240" w:lineRule="auto"/>
        <w:ind w:left="290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644187">
        <w:rPr>
          <w:rFonts w:ascii="Times New Roman" w:eastAsia="Times New Roman" w:hAnsi="Times New Roman" w:cs="Times New Roman"/>
          <w:b/>
          <w:bCs/>
          <w:color w:val="000000"/>
          <w:sz w:val="28"/>
        </w:rPr>
        <w:t>Календарно-тематический план</w:t>
      </w:r>
      <w:r w:rsidR="007B03AA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предмета «Родной (русский) язык»</w:t>
      </w:r>
    </w:p>
    <w:p w:rsidR="00644187" w:rsidRPr="00644187" w:rsidRDefault="00644187" w:rsidP="00644187">
      <w:pPr>
        <w:shd w:val="clear" w:color="auto" w:fill="FFFFFF"/>
        <w:spacing w:after="0" w:line="240" w:lineRule="auto"/>
        <w:ind w:left="2902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W w:w="13467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6"/>
        <w:gridCol w:w="7499"/>
        <w:gridCol w:w="1331"/>
        <w:gridCol w:w="1840"/>
        <w:gridCol w:w="1981"/>
      </w:tblGrid>
      <w:tr w:rsidR="000751F3" w:rsidRPr="00644187" w:rsidTr="000751F3">
        <w:trPr>
          <w:trHeight w:val="180"/>
        </w:trPr>
        <w:tc>
          <w:tcPr>
            <w:tcW w:w="7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5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3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Кол. часов</w:t>
            </w:r>
          </w:p>
        </w:tc>
        <w:tc>
          <w:tcPr>
            <w:tcW w:w="38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Дата проведения</w:t>
            </w:r>
          </w:p>
        </w:tc>
      </w:tr>
      <w:tr w:rsidR="000751F3" w:rsidRPr="00644187" w:rsidTr="000751F3">
        <w:trPr>
          <w:trHeight w:val="1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751F3" w:rsidRPr="00644187" w:rsidRDefault="000751F3" w:rsidP="00644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751F3" w:rsidRPr="00644187" w:rsidRDefault="000751F3" w:rsidP="00644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751F3" w:rsidRPr="00644187" w:rsidRDefault="000751F3" w:rsidP="00644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 и его функции. Писатели о языке и речи.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Речь. Культура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речи. Стихотворение С.Острового </w:t>
            </w: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«Первородство».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Орфография. Стихотворение В.Шефнера «Это так, а не иначе».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 – единица лексики. Писатели о богатстве русского языка.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Синонимы и их употребление в творчестве писателей и поэтов, в фольклоре.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Словари. «Собиратели слов» (По В.Одинцову). Фразеологизмы и их употребление в фольклоре и литературе.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Р.р. Лингвистическое сочинение</w:t>
            </w:r>
            <w:r w:rsidRPr="00644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о значении какого-либо фразеологизма или крылатой фразы.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Словообразование и стилистика. Этимология. Этимологические словари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Назначение грамматики. Тексты Л.К.Граудиной и В.Белова. Морфология и стили речи.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Выдающиеся лингвисты: В.В. Виноградов и Н.К.Дмитриев. Части речи и их происхождение.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Имя существительное и его роль в художественных текстах.</w:t>
            </w:r>
          </w:p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Собственные имена существительные в литературе.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Р.р. «Журавли» Н.Рубцова и Р.Гамзатова. Обучение лингвистическому анализу.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Употребление падежных форм имен существительных. Употребление несклоняемых имен существительных.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Р.р. Сочинение-описание портрета девушки (юноши), который нравится.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Тестирование по теме «Имя существительное»  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Трудности в употреблении имен прилагательных.  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Р.р. Лингвистический анализ стихотворения И.Бунина.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Употребление числительных в речи и художественной литературе.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Разряды местоимений. Местоимения в художественной литературе.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Употребление глаголов в связной речи. Глаголы речи.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7B03A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Лексико-семантические группы глаголов. (Глаголы – синонимы, антонимы, омонимы). Текст «Сила русского глагола».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Формы глагола в художественной литературе. Олицетворения.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Р.р. Сочинение-рассказ на самостоятельно выбранную тему.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Употребление причастий в речи и в художественной литературе..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Р.р. Сочинение-описание картины с использованием причастий. (В.Перов. «Дети, бегущие от грозы».)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Деепричастие как часть речи.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Употребление деепричастий в фольклоре и  литературе.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 коня в фольклоре и литературе. (Отрывки из сказки П.Ершова «Конек-горбунок»)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написания наречий.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Употребление наречий. В.Короленко «Все-таки впереди – огни!»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Предлог. Употребление предлогов в речи. Текст «Какой продукт едят все народы?»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974744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Употребление частиц и междометий в литературе.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D47C6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47C6" w:rsidRPr="00644187" w:rsidRDefault="00FD47C6" w:rsidP="00974744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47C6" w:rsidRPr="00FD47C6" w:rsidRDefault="00FD47C6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47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Промежуточная аттестация в форме теста.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47C6" w:rsidRPr="00644187" w:rsidRDefault="00FD47C6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D47C6" w:rsidRPr="00644187" w:rsidRDefault="00FD47C6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47C6" w:rsidRPr="00644187" w:rsidRDefault="00FD47C6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FD47C6" w:rsidP="00FD47C6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Языковая картина мира.  К.Д.Ушинский. «О родном языке».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51F3" w:rsidRPr="00644187" w:rsidTr="000751F3">
        <w:trPr>
          <w:trHeight w:val="180"/>
        </w:trPr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FD47C6" w:rsidP="00FD47C6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Р.р. Слово как концепт культуры. Концепты «Родина», «Мой родной край »,  «Добро»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1F3" w:rsidRPr="00644187" w:rsidRDefault="000751F3" w:rsidP="00644187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44187" w:rsidRDefault="00644187" w:rsidP="006441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F75E48" w:rsidRPr="00644187" w:rsidRDefault="00F75E48" w:rsidP="006441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F75E48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Учебно-методический комплекс. </w:t>
      </w:r>
    </w:p>
    <w:p w:rsidR="00F75E48" w:rsidRDefault="00F75E48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75E48" w:rsidRPr="00F75E48" w:rsidRDefault="00F75E48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1.Горшков А.И. Русская словесность. 10-11 кл.: Учебник для общеобразовательных учреж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дений. – М.: Просвещение, 2010 </w:t>
      </w:r>
    </w:p>
    <w:p w:rsidR="00F75E48" w:rsidRPr="00F75E48" w:rsidRDefault="00F75E48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2.Горшков А.И. Русская словесность. Сб. задач и упражнений.10-11 кл.: Учебное пособие для общеобразовательных учреж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дений. – М.: Просвещение, 2010 </w:t>
      </w:r>
    </w:p>
    <w:p w:rsidR="00F75E48" w:rsidRDefault="00F75E48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3.Горшков А.И. Основы русской словесности: От слова к словесности. Методические рекомендации к учебнику и сборнику задач и упражнений «Русская словесность. 10-11 классы» – М.:Просвещение,2008.</w:t>
      </w:r>
    </w:p>
    <w:p w:rsidR="00F75E48" w:rsidRPr="00F75E48" w:rsidRDefault="00F75E48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Список литературы</w:t>
      </w:r>
      <w:r w:rsidR="00F75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F75E48" w:rsidRDefault="00F75E48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F1C2B" w:rsidRPr="006F1C2B" w:rsidRDefault="00F75E48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учителя: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 Виноградов В. В. О теории художественной речи. — М . 1971.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 Виноградов В. В. Проблемы русской стилистики. — М . 1981.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 Виноградов В. В. Стилистика. Теория поэтической речи. Поэтика. — М., 1963.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4. Винокур Г. О. О задачах истории языка. Понятие поэтического языка // Избранные работы по русскому языку. —М., 1959.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5. Головин Б. Н. Основы культуры речи. — М., 1980..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6. Ларин Б. А. Эстетика слова и язык писателя. — Л.,1974.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7. Лотман Ю. М. Анализ поэтического текста. — Л., 1972.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8. Лотман Ю. М. Структура художественного текста. — М., 1970.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9. Одинцов В. В. Стилистика текста.— М., 1980.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10. Шмелев Д.Н. Русский язык в его функциональных разновидностях. — М., 1977.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11. Щерба Л. В. Современный русский литературный язык: Литературный язык и пути его развития (применительно к русскому языку) // Избранные работы по русскому языку. — М., 1957.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12. Горшков А. И. Все богатство, сила и гибкость нашего языка: А. С. Пушкин в истории русского языка. — М., 1993.</w:t>
      </w:r>
    </w:p>
    <w:p w:rsidR="006F1C2B" w:rsidRPr="006F1C2B" w:rsidRDefault="006F1C2B" w:rsidP="006F1C2B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13. Одинцов В. В. Лингвистические парадоксы. — М., 1976.</w:t>
      </w:r>
    </w:p>
    <w:p w:rsidR="00D26528" w:rsidRDefault="006F1C2B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1C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14. Одинцов В. В. О языке художественной прозы. — М., 1973.</w:t>
      </w:r>
    </w:p>
    <w:p w:rsidR="00F75E48" w:rsidRPr="00F75E48" w:rsidRDefault="00F75E48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F75E48" w:rsidRPr="00F75E48" w:rsidRDefault="00F75E48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Для учащихся. </w:t>
      </w:r>
    </w:p>
    <w:p w:rsidR="00F75E48" w:rsidRDefault="00F75E48" w:rsidP="008D4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1. Горшков А.И. Русская словесность: От слова к словесности. 10-11 кл.: Учеб. для общеобразоват. учреждений. – М., 2004. </w:t>
      </w:r>
    </w:p>
    <w:p w:rsidR="008D4257" w:rsidRDefault="00F75E48" w:rsidP="008D4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 Горшков А.И. Русская словесность: От слова к словесности: Сб. задач и упражнений. 10-11 кл.: Учеб. пособие для общеобразоват. учреждений. – М., 2004.</w:t>
      </w:r>
    </w:p>
    <w:p w:rsidR="00F75E48" w:rsidRDefault="00F75E48" w:rsidP="008D4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3. Горшков А.И. Все богатство, сила и гибкость нашего языка: А.С.Пушкин в истории русского языка. – М., 1993.</w:t>
      </w:r>
    </w:p>
    <w:p w:rsidR="00F75E48" w:rsidRDefault="00F75E48" w:rsidP="008D4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4. Одинцов В.В. Лингвистические парадоксы. – М., 1976. </w:t>
      </w:r>
    </w:p>
    <w:p w:rsidR="00F75E48" w:rsidRPr="00F75E48" w:rsidRDefault="00F75E48" w:rsidP="008D4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5. Одинцов В.В. О языке художественной прозы. – М., 1973. 6. Шмелев Д.Н. слово и образ. – М., 1964. </w:t>
      </w:r>
    </w:p>
    <w:p w:rsidR="00F75E48" w:rsidRPr="00F75E48" w:rsidRDefault="00F75E48" w:rsidP="00F75E48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75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51F3" w:rsidRDefault="000751F3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51F3" w:rsidRDefault="000751F3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51F3" w:rsidRDefault="000751F3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51F3" w:rsidRDefault="000751F3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51F3" w:rsidRDefault="000751F3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51F3" w:rsidRDefault="000751F3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51F3" w:rsidRDefault="000751F3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8D4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D4257" w:rsidRDefault="008D4257" w:rsidP="008D4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6528" w:rsidRDefault="00D26528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93360" w:rsidRDefault="00B93360" w:rsidP="006F5D47">
      <w:pPr>
        <w:shd w:val="clear" w:color="auto" w:fill="FFFFFF"/>
        <w:spacing w:after="0" w:line="240" w:lineRule="auto"/>
        <w:ind w:left="851"/>
        <w:rPr>
          <w:rFonts w:ascii="Times New Roman" w:hAnsi="Times New Roman" w:cs="Times New Roman"/>
          <w:b/>
          <w:bCs/>
          <w:color w:val="000000"/>
          <w:sz w:val="28"/>
          <w:lang w:eastAsia="en-US" w:bidi="en-US"/>
        </w:rPr>
      </w:pPr>
      <w:r w:rsidRPr="006F5D47">
        <w:rPr>
          <w:rFonts w:ascii="Times New Roman" w:hAnsi="Times New Roman" w:cs="Times New Roman"/>
          <w:b/>
          <w:bCs/>
          <w:color w:val="000000"/>
          <w:sz w:val="28"/>
          <w:lang w:eastAsia="en-US" w:bidi="en-US"/>
        </w:rPr>
        <w:t>Лист коррекции</w:t>
      </w:r>
    </w:p>
    <w:p w:rsidR="006F5D47" w:rsidRPr="006F5D47" w:rsidRDefault="006F5D47" w:rsidP="006F5D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D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предмету «Родной </w:t>
      </w:r>
      <w:r w:rsidR="00F16CD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6F5D47">
        <w:rPr>
          <w:rFonts w:ascii="Times New Roman" w:hAnsi="Times New Roman" w:cs="Times New Roman"/>
          <w:color w:val="000000" w:themeColor="text1"/>
          <w:sz w:val="24"/>
          <w:szCs w:val="24"/>
        </w:rPr>
        <w:t>русский</w:t>
      </w:r>
      <w:r w:rsidR="00F16CD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6F5D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язык» в 10 классе</w:t>
      </w:r>
    </w:p>
    <w:p w:rsidR="006F5D47" w:rsidRPr="006F5D47" w:rsidRDefault="006F5D47" w:rsidP="006F5D47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11"/>
        <w:tblW w:w="1514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23"/>
        <w:gridCol w:w="709"/>
        <w:gridCol w:w="2126"/>
        <w:gridCol w:w="2410"/>
        <w:gridCol w:w="850"/>
        <w:gridCol w:w="5954"/>
        <w:gridCol w:w="2268"/>
      </w:tblGrid>
      <w:tr w:rsidR="00B93360" w:rsidRPr="006F5D47" w:rsidTr="0007173B">
        <w:trPr>
          <w:trHeight w:val="662"/>
        </w:trPr>
        <w:tc>
          <w:tcPr>
            <w:tcW w:w="6068" w:type="dxa"/>
            <w:gridSpan w:val="4"/>
            <w:vAlign w:val="center"/>
          </w:tcPr>
          <w:p w:rsidR="00B93360" w:rsidRPr="006F5D47" w:rsidRDefault="00B93360" w:rsidP="000717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5D47">
              <w:rPr>
                <w:rFonts w:ascii="Times New Roman" w:hAnsi="Times New Roman" w:cs="Times New Roman"/>
                <w:b/>
              </w:rPr>
              <w:t>Уроки, которые требуют коррекции</w:t>
            </w:r>
          </w:p>
        </w:tc>
        <w:tc>
          <w:tcPr>
            <w:tcW w:w="6804" w:type="dxa"/>
            <w:gridSpan w:val="2"/>
            <w:vAlign w:val="center"/>
          </w:tcPr>
          <w:p w:rsidR="00B93360" w:rsidRPr="006F5D47" w:rsidRDefault="00B93360" w:rsidP="000717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5D47">
              <w:rPr>
                <w:rFonts w:ascii="Times New Roman" w:hAnsi="Times New Roman" w:cs="Times New Roman"/>
                <w:b/>
              </w:rPr>
              <w:t>Уроки, содержащие коррекцию</w:t>
            </w:r>
          </w:p>
        </w:tc>
        <w:tc>
          <w:tcPr>
            <w:tcW w:w="2268" w:type="dxa"/>
            <w:vAlign w:val="center"/>
          </w:tcPr>
          <w:p w:rsidR="00B93360" w:rsidRPr="006F5D47" w:rsidRDefault="00B93360" w:rsidP="000717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5D47">
              <w:rPr>
                <w:rFonts w:ascii="Times New Roman" w:hAnsi="Times New Roman" w:cs="Times New Roman"/>
                <w:b/>
              </w:rPr>
              <w:t xml:space="preserve">Утверждено зам. директора </w:t>
            </w:r>
          </w:p>
        </w:tc>
      </w:tr>
      <w:tr w:rsidR="00B93360" w:rsidRPr="006F5D47" w:rsidTr="0007173B">
        <w:tc>
          <w:tcPr>
            <w:tcW w:w="823" w:type="dxa"/>
            <w:vAlign w:val="center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  <w:r w:rsidRPr="006F5D47">
              <w:rPr>
                <w:rFonts w:ascii="Times New Roman" w:hAnsi="Times New Roman" w:cs="Times New Roman"/>
              </w:rPr>
              <w:t>Дата, класс</w:t>
            </w:r>
          </w:p>
        </w:tc>
        <w:tc>
          <w:tcPr>
            <w:tcW w:w="709" w:type="dxa"/>
            <w:vAlign w:val="center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  <w:r w:rsidRPr="006F5D47">
              <w:rPr>
                <w:rFonts w:ascii="Times New Roman" w:hAnsi="Times New Roman" w:cs="Times New Roman"/>
              </w:rPr>
              <w:t>№ урока по КТП</w:t>
            </w:r>
          </w:p>
        </w:tc>
        <w:tc>
          <w:tcPr>
            <w:tcW w:w="2126" w:type="dxa"/>
            <w:vAlign w:val="center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  <w:r w:rsidRPr="006F5D47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2410" w:type="dxa"/>
            <w:vAlign w:val="center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  <w:r w:rsidRPr="006F5D47">
              <w:rPr>
                <w:rFonts w:ascii="Times New Roman" w:hAnsi="Times New Roman" w:cs="Times New Roman"/>
              </w:rPr>
              <w:t>Причина коррекции</w:t>
            </w:r>
          </w:p>
        </w:tc>
        <w:tc>
          <w:tcPr>
            <w:tcW w:w="850" w:type="dxa"/>
            <w:vAlign w:val="center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  <w:r w:rsidRPr="006F5D47"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5954" w:type="dxa"/>
            <w:vAlign w:val="center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  <w:r w:rsidRPr="006F5D47">
              <w:rPr>
                <w:rFonts w:ascii="Times New Roman" w:hAnsi="Times New Roman" w:cs="Times New Roman"/>
              </w:rPr>
              <w:t>Форма коррекции</w:t>
            </w:r>
          </w:p>
          <w:p w:rsidR="00B93360" w:rsidRPr="006F5D47" w:rsidRDefault="00B93360" w:rsidP="0007173B">
            <w:pPr>
              <w:rPr>
                <w:rFonts w:ascii="Times New Roman" w:hAnsi="Times New Roman" w:cs="Times New Roman"/>
                <w:i/>
              </w:rPr>
            </w:pPr>
            <w:r w:rsidRPr="006F5D47">
              <w:rPr>
                <w:rFonts w:ascii="Times New Roman" w:hAnsi="Times New Roman" w:cs="Times New Roman"/>
                <w:i/>
              </w:rPr>
              <w:t xml:space="preserve">Варианты: </w:t>
            </w:r>
          </w:p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  <w:r w:rsidRPr="006F5D47">
              <w:rPr>
                <w:rFonts w:ascii="Times New Roman" w:hAnsi="Times New Roman" w:cs="Times New Roman"/>
                <w:i/>
              </w:rPr>
              <w:t>Объединение тем ( указать с какой, № урока); домашнее изучение с последующей контрольной работой; организация он-лайн урока; другое</w:t>
            </w: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  <w:tr w:rsidR="00B93360" w:rsidRPr="006F5D47" w:rsidTr="0007173B">
        <w:trPr>
          <w:trHeight w:hRule="exact" w:val="567"/>
        </w:trPr>
        <w:tc>
          <w:tcPr>
            <w:tcW w:w="823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360" w:rsidRPr="006F5D47" w:rsidRDefault="00B93360" w:rsidP="0007173B">
            <w:pPr>
              <w:rPr>
                <w:rFonts w:ascii="Times New Roman" w:hAnsi="Times New Roman" w:cs="Times New Roman"/>
              </w:rPr>
            </w:pPr>
          </w:p>
        </w:tc>
      </w:tr>
    </w:tbl>
    <w:p w:rsidR="00B93360" w:rsidRPr="006F5D47" w:rsidRDefault="00B93360" w:rsidP="0094144C">
      <w:pPr>
        <w:pStyle w:val="a3"/>
        <w:rPr>
          <w:sz w:val="24"/>
          <w:szCs w:val="24"/>
        </w:rPr>
      </w:pPr>
    </w:p>
    <w:sectPr w:rsidR="00B93360" w:rsidRPr="006F5D47" w:rsidSect="004C57C0"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977" w:rsidRDefault="001A5977" w:rsidP="00E83E1D">
      <w:pPr>
        <w:spacing w:after="0" w:line="240" w:lineRule="auto"/>
      </w:pPr>
      <w:r>
        <w:separator/>
      </w:r>
    </w:p>
  </w:endnote>
  <w:endnote w:type="continuationSeparator" w:id="0">
    <w:p w:rsidR="001A5977" w:rsidRDefault="001A5977" w:rsidP="00E8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72651671"/>
      <w:docPartObj>
        <w:docPartGallery w:val="Page Numbers (Bottom of Page)"/>
        <w:docPartUnique/>
      </w:docPartObj>
    </w:sdtPr>
    <w:sdtEndPr/>
    <w:sdtContent>
      <w:p w:rsidR="0055121D" w:rsidRDefault="0055121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0758">
          <w:rPr>
            <w:noProof/>
          </w:rPr>
          <w:t>1</w:t>
        </w:r>
        <w:r>
          <w:fldChar w:fldCharType="end"/>
        </w:r>
      </w:p>
    </w:sdtContent>
  </w:sdt>
  <w:p w:rsidR="0055121D" w:rsidRDefault="0055121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977" w:rsidRDefault="001A5977" w:rsidP="00E83E1D">
      <w:pPr>
        <w:spacing w:after="0" w:line="240" w:lineRule="auto"/>
      </w:pPr>
      <w:r>
        <w:separator/>
      </w:r>
    </w:p>
  </w:footnote>
  <w:footnote w:type="continuationSeparator" w:id="0">
    <w:p w:rsidR="001A5977" w:rsidRDefault="001A5977" w:rsidP="00E8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E615D"/>
    <w:multiLevelType w:val="multilevel"/>
    <w:tmpl w:val="EC2611F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313FF3"/>
    <w:multiLevelType w:val="hybridMultilevel"/>
    <w:tmpl w:val="294A7F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C43AF"/>
    <w:multiLevelType w:val="multilevel"/>
    <w:tmpl w:val="CC021C7C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C25723"/>
    <w:multiLevelType w:val="multilevel"/>
    <w:tmpl w:val="5B82E3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1E319D"/>
    <w:multiLevelType w:val="multilevel"/>
    <w:tmpl w:val="00B8112E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ED4A7C"/>
    <w:multiLevelType w:val="multilevel"/>
    <w:tmpl w:val="8026A9E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6D2AFA"/>
    <w:multiLevelType w:val="multilevel"/>
    <w:tmpl w:val="E1B47C0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4546C8"/>
    <w:multiLevelType w:val="hybridMultilevel"/>
    <w:tmpl w:val="3FCCC3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E52A9B"/>
    <w:multiLevelType w:val="multilevel"/>
    <w:tmpl w:val="90EC1DB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C51286"/>
    <w:multiLevelType w:val="multilevel"/>
    <w:tmpl w:val="A5A2D0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5BE7025"/>
    <w:multiLevelType w:val="multilevel"/>
    <w:tmpl w:val="F0E4EC0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FF7E77"/>
    <w:multiLevelType w:val="multilevel"/>
    <w:tmpl w:val="BFFEF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348578C"/>
    <w:multiLevelType w:val="multilevel"/>
    <w:tmpl w:val="A99A0F78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7728B4"/>
    <w:multiLevelType w:val="multilevel"/>
    <w:tmpl w:val="913E7AC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754AF8"/>
    <w:multiLevelType w:val="multilevel"/>
    <w:tmpl w:val="B992CA5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EF0ACD"/>
    <w:multiLevelType w:val="multilevel"/>
    <w:tmpl w:val="2BB4F9FC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8442578"/>
    <w:multiLevelType w:val="multilevel"/>
    <w:tmpl w:val="350801F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6166B8"/>
    <w:multiLevelType w:val="multilevel"/>
    <w:tmpl w:val="FDE27A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9EA5E29"/>
    <w:multiLevelType w:val="multilevel"/>
    <w:tmpl w:val="10EC7E2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AB53C0B"/>
    <w:multiLevelType w:val="multilevel"/>
    <w:tmpl w:val="6CB846E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EA53AA"/>
    <w:multiLevelType w:val="multilevel"/>
    <w:tmpl w:val="E2D498E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F71D39"/>
    <w:multiLevelType w:val="multilevel"/>
    <w:tmpl w:val="A54E11C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542132F"/>
    <w:multiLevelType w:val="multilevel"/>
    <w:tmpl w:val="4E5A6CF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718050C"/>
    <w:multiLevelType w:val="multilevel"/>
    <w:tmpl w:val="BA9455A8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8AF7D6A"/>
    <w:multiLevelType w:val="multilevel"/>
    <w:tmpl w:val="481829D4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513789"/>
    <w:multiLevelType w:val="multilevel"/>
    <w:tmpl w:val="7D56E9B0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D914059"/>
    <w:multiLevelType w:val="hybridMultilevel"/>
    <w:tmpl w:val="FEBE80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AE49F2"/>
    <w:multiLevelType w:val="multilevel"/>
    <w:tmpl w:val="077A3F30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28F5042"/>
    <w:multiLevelType w:val="multilevel"/>
    <w:tmpl w:val="9358FA8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5874B7B"/>
    <w:multiLevelType w:val="multilevel"/>
    <w:tmpl w:val="CDD01E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7601DA3"/>
    <w:multiLevelType w:val="multilevel"/>
    <w:tmpl w:val="6A22FA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8D15C17"/>
    <w:multiLevelType w:val="multilevel"/>
    <w:tmpl w:val="5A583FC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DDF63D3"/>
    <w:multiLevelType w:val="multilevel"/>
    <w:tmpl w:val="DBCEFD3C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F9E45CC"/>
    <w:multiLevelType w:val="multilevel"/>
    <w:tmpl w:val="E63E9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FBA7D2A"/>
    <w:multiLevelType w:val="multilevel"/>
    <w:tmpl w:val="F26A59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2A0419A"/>
    <w:multiLevelType w:val="multilevel"/>
    <w:tmpl w:val="C3366280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8907A20"/>
    <w:multiLevelType w:val="multilevel"/>
    <w:tmpl w:val="DA16066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4D408C"/>
    <w:multiLevelType w:val="multilevel"/>
    <w:tmpl w:val="D930BE8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26"/>
  </w:num>
  <w:num w:numId="4">
    <w:abstractNumId w:val="33"/>
  </w:num>
  <w:num w:numId="5">
    <w:abstractNumId w:val="30"/>
  </w:num>
  <w:num w:numId="6">
    <w:abstractNumId w:val="3"/>
  </w:num>
  <w:num w:numId="7">
    <w:abstractNumId w:val="9"/>
  </w:num>
  <w:num w:numId="8">
    <w:abstractNumId w:val="34"/>
  </w:num>
  <w:num w:numId="9">
    <w:abstractNumId w:val="29"/>
  </w:num>
  <w:num w:numId="10">
    <w:abstractNumId w:val="37"/>
  </w:num>
  <w:num w:numId="11">
    <w:abstractNumId w:val="17"/>
  </w:num>
  <w:num w:numId="12">
    <w:abstractNumId w:val="31"/>
  </w:num>
  <w:num w:numId="13">
    <w:abstractNumId w:val="13"/>
  </w:num>
  <w:num w:numId="14">
    <w:abstractNumId w:val="20"/>
  </w:num>
  <w:num w:numId="15">
    <w:abstractNumId w:val="16"/>
  </w:num>
  <w:num w:numId="16">
    <w:abstractNumId w:val="5"/>
  </w:num>
  <w:num w:numId="17">
    <w:abstractNumId w:val="6"/>
  </w:num>
  <w:num w:numId="18">
    <w:abstractNumId w:val="14"/>
  </w:num>
  <w:num w:numId="19">
    <w:abstractNumId w:val="18"/>
  </w:num>
  <w:num w:numId="20">
    <w:abstractNumId w:val="36"/>
  </w:num>
  <w:num w:numId="21">
    <w:abstractNumId w:val="35"/>
  </w:num>
  <w:num w:numId="22">
    <w:abstractNumId w:val="8"/>
  </w:num>
  <w:num w:numId="23">
    <w:abstractNumId w:val="0"/>
  </w:num>
  <w:num w:numId="24">
    <w:abstractNumId w:val="25"/>
  </w:num>
  <w:num w:numId="25">
    <w:abstractNumId w:val="21"/>
  </w:num>
  <w:num w:numId="26">
    <w:abstractNumId w:val="4"/>
  </w:num>
  <w:num w:numId="27">
    <w:abstractNumId w:val="19"/>
  </w:num>
  <w:num w:numId="28">
    <w:abstractNumId w:val="10"/>
  </w:num>
  <w:num w:numId="29">
    <w:abstractNumId w:val="28"/>
  </w:num>
  <w:num w:numId="30">
    <w:abstractNumId w:val="22"/>
  </w:num>
  <w:num w:numId="31">
    <w:abstractNumId w:val="27"/>
  </w:num>
  <w:num w:numId="32">
    <w:abstractNumId w:val="12"/>
  </w:num>
  <w:num w:numId="33">
    <w:abstractNumId w:val="23"/>
  </w:num>
  <w:num w:numId="34">
    <w:abstractNumId w:val="15"/>
  </w:num>
  <w:num w:numId="35">
    <w:abstractNumId w:val="32"/>
  </w:num>
  <w:num w:numId="36">
    <w:abstractNumId w:val="24"/>
  </w:num>
  <w:num w:numId="37">
    <w:abstractNumId w:val="2"/>
  </w:num>
  <w:num w:numId="38">
    <w:abstractNumId w:val="11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E03"/>
    <w:rsid w:val="00047052"/>
    <w:rsid w:val="000751F3"/>
    <w:rsid w:val="000A5D8A"/>
    <w:rsid w:val="000E0447"/>
    <w:rsid w:val="00101367"/>
    <w:rsid w:val="00140F43"/>
    <w:rsid w:val="00196ED0"/>
    <w:rsid w:val="001A5977"/>
    <w:rsid w:val="001B57E3"/>
    <w:rsid w:val="001F6412"/>
    <w:rsid w:val="002348B3"/>
    <w:rsid w:val="00250C03"/>
    <w:rsid w:val="0029194E"/>
    <w:rsid w:val="00295519"/>
    <w:rsid w:val="00296BBB"/>
    <w:rsid w:val="002E096F"/>
    <w:rsid w:val="002E3DF7"/>
    <w:rsid w:val="003113F5"/>
    <w:rsid w:val="00391251"/>
    <w:rsid w:val="003C3B3B"/>
    <w:rsid w:val="003C6EA5"/>
    <w:rsid w:val="003E4CE7"/>
    <w:rsid w:val="00466DF0"/>
    <w:rsid w:val="00477E75"/>
    <w:rsid w:val="004A061B"/>
    <w:rsid w:val="004C57C0"/>
    <w:rsid w:val="0055121D"/>
    <w:rsid w:val="00570758"/>
    <w:rsid w:val="005D22D2"/>
    <w:rsid w:val="005E632F"/>
    <w:rsid w:val="00616F0E"/>
    <w:rsid w:val="00644187"/>
    <w:rsid w:val="006F1C2B"/>
    <w:rsid w:val="006F4526"/>
    <w:rsid w:val="006F5D47"/>
    <w:rsid w:val="00701399"/>
    <w:rsid w:val="007660A5"/>
    <w:rsid w:val="0078087C"/>
    <w:rsid w:val="007B03AA"/>
    <w:rsid w:val="007C481B"/>
    <w:rsid w:val="0083499A"/>
    <w:rsid w:val="00867444"/>
    <w:rsid w:val="00872057"/>
    <w:rsid w:val="008D4257"/>
    <w:rsid w:val="008E2195"/>
    <w:rsid w:val="008E27E2"/>
    <w:rsid w:val="008E31BF"/>
    <w:rsid w:val="008E5E03"/>
    <w:rsid w:val="0094144C"/>
    <w:rsid w:val="00960365"/>
    <w:rsid w:val="00964B4C"/>
    <w:rsid w:val="00966600"/>
    <w:rsid w:val="00974744"/>
    <w:rsid w:val="00A103B4"/>
    <w:rsid w:val="00A26AA3"/>
    <w:rsid w:val="00A85A98"/>
    <w:rsid w:val="00AF7DFD"/>
    <w:rsid w:val="00B0157E"/>
    <w:rsid w:val="00B117AC"/>
    <w:rsid w:val="00B24516"/>
    <w:rsid w:val="00B26168"/>
    <w:rsid w:val="00B350D6"/>
    <w:rsid w:val="00B3541B"/>
    <w:rsid w:val="00B7240A"/>
    <w:rsid w:val="00B93360"/>
    <w:rsid w:val="00BA2D00"/>
    <w:rsid w:val="00BA66A0"/>
    <w:rsid w:val="00BE20F0"/>
    <w:rsid w:val="00BE3386"/>
    <w:rsid w:val="00C70289"/>
    <w:rsid w:val="00C91A80"/>
    <w:rsid w:val="00CA3231"/>
    <w:rsid w:val="00CA45EA"/>
    <w:rsid w:val="00D12EBC"/>
    <w:rsid w:val="00D26528"/>
    <w:rsid w:val="00D714D7"/>
    <w:rsid w:val="00D77923"/>
    <w:rsid w:val="00DB0370"/>
    <w:rsid w:val="00DE58A7"/>
    <w:rsid w:val="00E15C72"/>
    <w:rsid w:val="00E83E1D"/>
    <w:rsid w:val="00E84A4D"/>
    <w:rsid w:val="00EF1547"/>
    <w:rsid w:val="00EF5126"/>
    <w:rsid w:val="00F16CD3"/>
    <w:rsid w:val="00F75E48"/>
    <w:rsid w:val="00F96E4D"/>
    <w:rsid w:val="00FB30E2"/>
    <w:rsid w:val="00FD47C6"/>
    <w:rsid w:val="00FE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5AA87B-ABFC-4370-ABCA-2747596FF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0D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350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57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451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350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List Paragraph"/>
    <w:basedOn w:val="a"/>
    <w:uiPriority w:val="99"/>
    <w:qFormat/>
    <w:rsid w:val="00B350D6"/>
    <w:pPr>
      <w:ind w:left="720"/>
      <w:contextualSpacing/>
      <w:jc w:val="both"/>
    </w:pPr>
    <w:rPr>
      <w:rFonts w:ascii="Times New Roman" w:hAnsi="Times New Roman" w:cs="Times New Roman"/>
      <w:sz w:val="28"/>
    </w:rPr>
  </w:style>
  <w:style w:type="table" w:styleId="a4">
    <w:name w:val="Table Grid"/>
    <w:basedOn w:val="a1"/>
    <w:uiPriority w:val="59"/>
    <w:rsid w:val="00B350D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B350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350D6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B350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350D6"/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a"/>
    <w:uiPriority w:val="1"/>
    <w:locked/>
    <w:rsid w:val="00B350D6"/>
  </w:style>
  <w:style w:type="paragraph" w:styleId="aa">
    <w:name w:val="No Spacing"/>
    <w:link w:val="a9"/>
    <w:uiPriority w:val="1"/>
    <w:qFormat/>
    <w:rsid w:val="00B350D6"/>
    <w:pPr>
      <w:spacing w:after="0" w:line="240" w:lineRule="auto"/>
    </w:pPr>
  </w:style>
  <w:style w:type="character" w:styleId="ab">
    <w:name w:val="Hyperlink"/>
    <w:basedOn w:val="a0"/>
    <w:uiPriority w:val="99"/>
    <w:rsid w:val="00B350D6"/>
    <w:rPr>
      <w:rFonts w:cs="Times New Roman"/>
      <w:color w:val="0000FF"/>
      <w:u w:val="single"/>
    </w:rPr>
  </w:style>
  <w:style w:type="character" w:styleId="ac">
    <w:name w:val="page number"/>
    <w:basedOn w:val="a0"/>
    <w:uiPriority w:val="99"/>
    <w:rsid w:val="00B350D6"/>
    <w:rPr>
      <w:rFonts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B35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350D6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Normal (Web)"/>
    <w:basedOn w:val="a"/>
    <w:uiPriority w:val="99"/>
    <w:unhideWhenUsed/>
    <w:rsid w:val="00CA3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0"/>
    <w:uiPriority w:val="22"/>
    <w:qFormat/>
    <w:rsid w:val="00CA3231"/>
    <w:rPr>
      <w:b/>
      <w:bCs/>
    </w:rPr>
  </w:style>
  <w:style w:type="paragraph" w:customStyle="1" w:styleId="stih4">
    <w:name w:val="stih4"/>
    <w:basedOn w:val="a"/>
    <w:rsid w:val="00CA3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ih3">
    <w:name w:val="stih3"/>
    <w:basedOn w:val="a"/>
    <w:rsid w:val="00CA3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1B57E3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table" w:customStyle="1" w:styleId="11">
    <w:name w:val="Сетка таблицы1"/>
    <w:basedOn w:val="a1"/>
    <w:next w:val="a4"/>
    <w:rsid w:val="00B9336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4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10</Pages>
  <Words>2304</Words>
  <Characters>13138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Носкова Ирина</cp:lastModifiedBy>
  <cp:revision>30</cp:revision>
  <cp:lastPrinted>2015-10-18T10:12:00Z</cp:lastPrinted>
  <dcterms:created xsi:type="dcterms:W3CDTF">2019-09-24T19:41:00Z</dcterms:created>
  <dcterms:modified xsi:type="dcterms:W3CDTF">2021-09-14T05:35:00Z</dcterms:modified>
</cp:coreProperties>
</file>